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8088" w14:textId="77777777" w:rsidR="00865135" w:rsidRDefault="00CA444B">
      <w:pPr>
        <w:spacing w:after="0" w:line="56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6AEEC5A8" w14:textId="77777777" w:rsidR="00865135" w:rsidRDefault="00CA444B">
      <w:pPr>
        <w:spacing w:after="0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cs"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忠实践行</w:t>
      </w:r>
      <w:r>
        <w:rPr>
          <w:rFonts w:ascii="方正小标宋简体" w:eastAsia="方正小标宋简体" w:hAnsi="方正小标宋简体" w:cs="方正小标宋简体" w:hint="cs"/>
          <w:sz w:val="36"/>
          <w:szCs w:val="36"/>
        </w:rPr>
        <w:t>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八八战略</w:t>
      </w:r>
      <w:r>
        <w:rPr>
          <w:rFonts w:ascii="方正小标宋简体" w:eastAsia="方正小标宋简体" w:hAnsi="方正小标宋简体" w:cs="方正小标宋简体" w:hint="cs"/>
          <w:sz w:val="36"/>
          <w:szCs w:val="36"/>
        </w:rPr>
        <w:t>’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奋力推进</w:t>
      </w:r>
      <w:r>
        <w:rPr>
          <w:rFonts w:ascii="方正小标宋简体" w:eastAsia="方正小标宋简体" w:hAnsi="方正小标宋简体" w:cs="方正小标宋简体" w:hint="cs"/>
          <w:sz w:val="36"/>
          <w:szCs w:val="36"/>
        </w:rPr>
        <w:t>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两个先行</w:t>
      </w:r>
      <w:r>
        <w:rPr>
          <w:rFonts w:ascii="方正小标宋简体" w:eastAsia="方正小标宋简体" w:hAnsi="方正小标宋简体" w:cs="方正小标宋简体" w:hint="cs"/>
          <w:sz w:val="36"/>
          <w:szCs w:val="36"/>
        </w:rPr>
        <w:t>’”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科学家精神宣讲大赛</w:t>
      </w:r>
    </w:p>
    <w:p w14:paraId="6521BF95" w14:textId="255AD775" w:rsidR="00865135" w:rsidRDefault="00997282">
      <w:pPr>
        <w:spacing w:after="0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最终</w:t>
      </w:r>
      <w:r w:rsidR="00CA444B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报名情况一览表</w:t>
      </w:r>
    </w:p>
    <w:p w14:paraId="5ABF9337" w14:textId="77777777" w:rsidR="00865135" w:rsidRDefault="00865135">
      <w:pPr>
        <w:spacing w:after="0"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027F87E4" w14:textId="1D360FB9" w:rsidR="00865135" w:rsidRDefault="00CA444B">
      <w:pPr>
        <w:spacing w:afterLines="50" w:after="156" w:line="56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学校：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997282">
        <w:rPr>
          <w:rFonts w:ascii="仿宋_GB2312" w:eastAsia="仿宋_GB2312" w:hAnsi="Times New Roman" w:cs="Times New Roman" w:hint="eastAsia"/>
          <w:sz w:val="32"/>
          <w:szCs w:val="32"/>
          <w:u w:val="single"/>
          <w:lang w:val="en-US"/>
        </w:rPr>
        <w:t xml:space="preserve"> </w:t>
      </w:r>
      <w:r w:rsidR="00997282">
        <w:rPr>
          <w:rFonts w:ascii="仿宋_GB2312" w:eastAsia="仿宋_GB2312" w:hAnsi="Times New Roman" w:cs="Times New Roman"/>
          <w:sz w:val="32"/>
          <w:szCs w:val="32"/>
          <w:u w:val="single"/>
          <w:lang w:val="en-US"/>
        </w:rPr>
        <w:t xml:space="preserve">   </w:t>
      </w:r>
      <w:r w:rsidR="00DA3483">
        <w:rPr>
          <w:rFonts w:ascii="仿宋" w:eastAsia="仿宋" w:hAnsi="仿宋" w:hint="eastAsia"/>
          <w:sz w:val="32"/>
          <w:szCs w:val="32"/>
          <w:u w:val="single"/>
        </w:rPr>
        <w:t>浙江水利水电学院</w:t>
      </w:r>
      <w:r w:rsidR="00997282">
        <w:rPr>
          <w:rFonts w:ascii="仿宋_GB2312" w:eastAsia="仿宋_GB2312" w:hAnsi="Times New Roman" w:cs="Times New Roman"/>
          <w:sz w:val="32"/>
          <w:szCs w:val="32"/>
          <w:u w:val="single"/>
          <w:lang w:val="en-US"/>
        </w:rPr>
        <w:t xml:space="preserve">    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  <w:lang w:val="en-US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（盖章）</w:t>
      </w:r>
    </w:p>
    <w:tbl>
      <w:tblPr>
        <w:tblStyle w:val="a5"/>
        <w:tblW w:w="13139" w:type="dxa"/>
        <w:jc w:val="center"/>
        <w:tblLayout w:type="fixed"/>
        <w:tblLook w:val="04A0" w:firstRow="1" w:lastRow="0" w:firstColumn="1" w:lastColumn="0" w:noHBand="0" w:noVBand="1"/>
      </w:tblPr>
      <w:tblGrid>
        <w:gridCol w:w="927"/>
        <w:gridCol w:w="1406"/>
        <w:gridCol w:w="2220"/>
        <w:gridCol w:w="2712"/>
        <w:gridCol w:w="5874"/>
      </w:tblGrid>
      <w:tr w:rsidR="00865135" w14:paraId="610A5BE5" w14:textId="77777777" w:rsidTr="003D486B">
        <w:trPr>
          <w:trHeight w:val="581"/>
          <w:jc w:val="center"/>
        </w:trPr>
        <w:tc>
          <w:tcPr>
            <w:tcW w:w="927" w:type="dxa"/>
            <w:vAlign w:val="center"/>
          </w:tcPr>
          <w:p w14:paraId="718CE04F" w14:textId="77777777" w:rsidR="00865135" w:rsidRDefault="00CA444B" w:rsidP="003D486B">
            <w:pPr>
              <w:spacing w:after="0"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  <w:lang w:val="en-US"/>
              </w:rPr>
              <w:t>序号</w:t>
            </w:r>
          </w:p>
        </w:tc>
        <w:tc>
          <w:tcPr>
            <w:tcW w:w="1406" w:type="dxa"/>
            <w:vAlign w:val="center"/>
          </w:tcPr>
          <w:p w14:paraId="44863687" w14:textId="77777777" w:rsidR="00865135" w:rsidRDefault="00CA444B" w:rsidP="003D486B">
            <w:pPr>
              <w:spacing w:after="0"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2220" w:type="dxa"/>
            <w:vAlign w:val="center"/>
          </w:tcPr>
          <w:p w14:paraId="6BE6C550" w14:textId="77777777" w:rsidR="00865135" w:rsidRDefault="00CA444B" w:rsidP="003D486B">
            <w:pPr>
              <w:spacing w:after="0"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职务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2712" w:type="dxa"/>
            <w:vAlign w:val="center"/>
          </w:tcPr>
          <w:p w14:paraId="0F2C79F6" w14:textId="77777777" w:rsidR="00865135" w:rsidRDefault="00CA444B" w:rsidP="003D486B">
            <w:pPr>
              <w:spacing w:after="0"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所选主题</w:t>
            </w:r>
          </w:p>
        </w:tc>
        <w:tc>
          <w:tcPr>
            <w:tcW w:w="5874" w:type="dxa"/>
            <w:vAlign w:val="center"/>
          </w:tcPr>
          <w:p w14:paraId="384F9B6C" w14:textId="77777777" w:rsidR="00865135" w:rsidRDefault="00CA444B" w:rsidP="003D486B">
            <w:pPr>
              <w:spacing w:after="0"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内容概述</w:t>
            </w:r>
          </w:p>
        </w:tc>
      </w:tr>
      <w:tr w:rsidR="004F0452" w14:paraId="46A6D761" w14:textId="77777777" w:rsidTr="003D486B">
        <w:trPr>
          <w:trHeight w:val="576"/>
          <w:jc w:val="center"/>
        </w:trPr>
        <w:tc>
          <w:tcPr>
            <w:tcW w:w="927" w:type="dxa"/>
            <w:vAlign w:val="center"/>
          </w:tcPr>
          <w:p w14:paraId="0D128EAC" w14:textId="77777777" w:rsidR="004F0452" w:rsidRDefault="004F0452" w:rsidP="004F0452"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1BF81E59" w14:textId="52841B88" w:rsidR="004F0452" w:rsidRPr="00D449BB" w:rsidRDefault="004F0452" w:rsidP="004F0452">
            <w:pPr>
              <w:jc w:val="center"/>
              <w:textAlignment w:val="center"/>
              <w:rPr>
                <w:rFonts w:hint="eastAsia"/>
              </w:rPr>
            </w:pPr>
            <w:r w:rsidRPr="003D486B">
              <w:rPr>
                <w:rFonts w:hint="eastAsia"/>
              </w:rPr>
              <w:t>郑乐</w:t>
            </w:r>
          </w:p>
        </w:tc>
        <w:tc>
          <w:tcPr>
            <w:tcW w:w="2220" w:type="dxa"/>
            <w:vAlign w:val="center"/>
          </w:tcPr>
          <w:p w14:paraId="18B10936" w14:textId="3120FF75" w:rsidR="004F0452" w:rsidRPr="00D449BB" w:rsidRDefault="004F0452" w:rsidP="004F0452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信息工程</w:t>
            </w:r>
            <w:r w:rsidRPr="003D486B">
              <w:rPr>
                <w:rFonts w:hint="eastAsia"/>
              </w:rPr>
              <w:t>学院学工办主任</w:t>
            </w:r>
            <w:r w:rsidRPr="003D486B">
              <w:rPr>
                <w:rFonts w:hint="eastAsia"/>
              </w:rPr>
              <w:t>/</w:t>
            </w:r>
            <w:r w:rsidRPr="003D486B">
              <w:rPr>
                <w:rFonts w:hint="eastAsia"/>
              </w:rPr>
              <w:t>讲师</w:t>
            </w:r>
          </w:p>
        </w:tc>
        <w:tc>
          <w:tcPr>
            <w:tcW w:w="2712" w:type="dxa"/>
            <w:vAlign w:val="center"/>
          </w:tcPr>
          <w:p w14:paraId="5ABB1E07" w14:textId="59F4F72E" w:rsidR="004F0452" w:rsidRPr="00D449BB" w:rsidRDefault="004F0452" w:rsidP="004F0452">
            <w:pPr>
              <w:jc w:val="center"/>
              <w:textAlignment w:val="center"/>
              <w:rPr>
                <w:rFonts w:hint="eastAsia"/>
              </w:rPr>
            </w:pPr>
            <w:r w:rsidRPr="003D486B">
              <w:rPr>
                <w:rFonts w:hint="eastAsia"/>
              </w:rPr>
              <w:t>科技推动生态文明建设</w:t>
            </w:r>
          </w:p>
        </w:tc>
        <w:tc>
          <w:tcPr>
            <w:tcW w:w="5874" w:type="dxa"/>
            <w:vAlign w:val="center"/>
          </w:tcPr>
          <w:p w14:paraId="577BE256" w14:textId="25BB8B16" w:rsidR="004F0452" w:rsidRPr="00D449BB" w:rsidRDefault="004F0452" w:rsidP="004F0452">
            <w:pPr>
              <w:textAlignment w:val="center"/>
              <w:rPr>
                <w:rFonts w:hint="eastAsia"/>
              </w:rPr>
            </w:pPr>
            <w:r w:rsidRPr="003D486B">
              <w:rPr>
                <w:rFonts w:hint="eastAsia"/>
              </w:rPr>
              <w:t>守护河湖安澜，助力共同富裕——通过本次科学家精神宣讲，用青年视角回望浙江水利专家初心使命，用青年之声重温浙江水利专家理想信念，用青年之力擦亮浙江水利专家精神底色。通过浙江水利专家数十年如一日“守护绿水青山，助力共同富裕”的动人故事，鼓励广大青年薪火相传科学家精神，始终保持“力障狂澜扶砥柱”的勇气与智慧、“鲲鹏水击三千里”的魄力与担当，助力浙江高质量发展建设共同富裕示范区。</w:t>
            </w:r>
          </w:p>
        </w:tc>
      </w:tr>
      <w:tr w:rsidR="004F0452" w14:paraId="3A90E00C" w14:textId="77777777" w:rsidTr="003D486B">
        <w:trPr>
          <w:trHeight w:val="576"/>
          <w:jc w:val="center"/>
        </w:trPr>
        <w:tc>
          <w:tcPr>
            <w:tcW w:w="927" w:type="dxa"/>
            <w:vAlign w:val="center"/>
          </w:tcPr>
          <w:p w14:paraId="311D1B29" w14:textId="77777777" w:rsidR="004F0452" w:rsidRDefault="004F0452" w:rsidP="004F0452"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44A7B8FA" w14:textId="5D7FF3D1" w:rsidR="004F0452" w:rsidRPr="003D486B" w:rsidRDefault="004F0452" w:rsidP="004F0452">
            <w:pPr>
              <w:jc w:val="center"/>
              <w:textAlignment w:val="center"/>
              <w:rPr>
                <w:rFonts w:hint="eastAsia"/>
              </w:rPr>
            </w:pPr>
            <w:r w:rsidRPr="00333761">
              <w:rPr>
                <w:rFonts w:hint="eastAsia"/>
              </w:rPr>
              <w:t>梁冠兰</w:t>
            </w:r>
          </w:p>
        </w:tc>
        <w:tc>
          <w:tcPr>
            <w:tcW w:w="2220" w:type="dxa"/>
            <w:vAlign w:val="center"/>
          </w:tcPr>
          <w:p w14:paraId="71703ACA" w14:textId="10B991B7" w:rsidR="004F0452" w:rsidRDefault="004F0452" w:rsidP="004F0452">
            <w:pPr>
              <w:jc w:val="center"/>
              <w:textAlignment w:val="center"/>
              <w:rPr>
                <w:rFonts w:hint="eastAsia"/>
              </w:rPr>
            </w:pPr>
            <w:r w:rsidRPr="00333761">
              <w:rPr>
                <w:rFonts w:hint="eastAsia"/>
              </w:rPr>
              <w:t>辅导员</w:t>
            </w:r>
          </w:p>
        </w:tc>
        <w:tc>
          <w:tcPr>
            <w:tcW w:w="2712" w:type="dxa"/>
            <w:vAlign w:val="center"/>
          </w:tcPr>
          <w:p w14:paraId="798C4DC4" w14:textId="3A17C577" w:rsidR="004F0452" w:rsidRPr="003D486B" w:rsidRDefault="004F0452" w:rsidP="004F0452">
            <w:pPr>
              <w:jc w:val="center"/>
              <w:textAlignment w:val="center"/>
              <w:rPr>
                <w:rFonts w:hint="eastAsia"/>
              </w:rPr>
            </w:pPr>
            <w:r w:rsidRPr="00333761">
              <w:rPr>
                <w:rFonts w:hint="eastAsia"/>
              </w:rPr>
              <w:t>科技推动生态文明建设</w:t>
            </w:r>
          </w:p>
        </w:tc>
        <w:tc>
          <w:tcPr>
            <w:tcW w:w="5874" w:type="dxa"/>
            <w:vAlign w:val="center"/>
          </w:tcPr>
          <w:p w14:paraId="1690581C" w14:textId="3CFF319C" w:rsidR="004F0452" w:rsidRPr="003D486B" w:rsidRDefault="004F0452" w:rsidP="004F0452">
            <w:pPr>
              <w:textAlignment w:val="center"/>
              <w:rPr>
                <w:rFonts w:hint="eastAsia"/>
              </w:rPr>
            </w:pPr>
            <w:r w:rsidRPr="00333761">
              <w:rPr>
                <w:rFonts w:hint="eastAsia"/>
              </w:rPr>
              <w:t>在中国红色水利改革发展的百年征程中，始终有着一个个艰苦奋斗的青春身影，凝结成一座座改天换地的水利丰碑。他们“千辛万苦”修水库、“千军万马”治太湖、“砸锅卖铁”修海塘，在绿水青山间守护河湖安澜，在战天斗地中书写人间奇迹。</w:t>
            </w:r>
            <w:r w:rsidRPr="00333761">
              <w:rPr>
                <w:rFonts w:hint="eastAsia"/>
              </w:rPr>
              <w:t>9.8</w:t>
            </w:r>
            <w:r w:rsidRPr="00333761">
              <w:rPr>
                <w:rFonts w:hint="eastAsia"/>
              </w:rPr>
              <w:t>万余座各类水库，</w:t>
            </w:r>
            <w:r w:rsidRPr="00333761">
              <w:rPr>
                <w:rFonts w:hint="eastAsia"/>
              </w:rPr>
              <w:t>32.8</w:t>
            </w:r>
            <w:r w:rsidRPr="00333761">
              <w:rPr>
                <w:rFonts w:hint="eastAsia"/>
              </w:rPr>
              <w:t>万公里一线海塘、主要堤防，</w:t>
            </w:r>
            <w:r w:rsidRPr="00333761">
              <w:rPr>
                <w:rFonts w:hint="eastAsia"/>
              </w:rPr>
              <w:t>4.7</w:t>
            </w:r>
            <w:r w:rsidRPr="00333761">
              <w:rPr>
                <w:rFonts w:hint="eastAsia"/>
              </w:rPr>
              <w:t>万余座水电站，这些点缀在华夏安澜画卷里的“星光”，是水利青年以青春之力守护幸福河湖的时代答卷，也为中华民族从站起来、富起来到强起来的历史性飞跃提供了有力支撑。</w:t>
            </w:r>
          </w:p>
        </w:tc>
      </w:tr>
      <w:tr w:rsidR="004F0452" w14:paraId="60259180" w14:textId="77777777" w:rsidTr="003D486B">
        <w:trPr>
          <w:trHeight w:val="576"/>
          <w:jc w:val="center"/>
        </w:trPr>
        <w:tc>
          <w:tcPr>
            <w:tcW w:w="927" w:type="dxa"/>
            <w:vAlign w:val="center"/>
          </w:tcPr>
          <w:p w14:paraId="5B840C31" w14:textId="77777777" w:rsidR="004F0452" w:rsidRDefault="004F0452" w:rsidP="004F0452"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73D49EB8" w14:textId="13C0678E" w:rsidR="004F0452" w:rsidRPr="00333761" w:rsidRDefault="004F0452" w:rsidP="004F0452">
            <w:pPr>
              <w:jc w:val="center"/>
              <w:textAlignment w:val="center"/>
              <w:rPr>
                <w:rFonts w:hint="eastAsia"/>
              </w:rPr>
            </w:pPr>
            <w:r w:rsidRPr="00432A18">
              <w:rPr>
                <w:rFonts w:hint="eastAsia"/>
              </w:rPr>
              <w:t>傅柳腾盛</w:t>
            </w:r>
          </w:p>
        </w:tc>
        <w:tc>
          <w:tcPr>
            <w:tcW w:w="2220" w:type="dxa"/>
            <w:vAlign w:val="center"/>
          </w:tcPr>
          <w:p w14:paraId="3EDA00C4" w14:textId="575175DF" w:rsidR="004F0452" w:rsidRPr="00333761" w:rsidRDefault="004F0452" w:rsidP="004F0452">
            <w:pPr>
              <w:jc w:val="center"/>
              <w:textAlignment w:val="center"/>
              <w:rPr>
                <w:rFonts w:hint="eastAsia"/>
              </w:rPr>
            </w:pPr>
            <w:r w:rsidRPr="00432A18">
              <w:rPr>
                <w:rFonts w:hint="eastAsia"/>
              </w:rPr>
              <w:t>学生</w:t>
            </w:r>
          </w:p>
        </w:tc>
        <w:tc>
          <w:tcPr>
            <w:tcW w:w="2712" w:type="dxa"/>
            <w:vAlign w:val="center"/>
          </w:tcPr>
          <w:p w14:paraId="4C5C25DC" w14:textId="6B23CA32" w:rsidR="004F0452" w:rsidRPr="00333761" w:rsidRDefault="004F0452" w:rsidP="004F0452">
            <w:pPr>
              <w:jc w:val="center"/>
              <w:textAlignment w:val="center"/>
              <w:rPr>
                <w:rFonts w:hint="eastAsia"/>
              </w:rPr>
            </w:pPr>
            <w:r w:rsidRPr="00432A18">
              <w:rPr>
                <w:rFonts w:hint="eastAsia"/>
              </w:rPr>
              <w:t>科技助推新型工业化</w:t>
            </w:r>
          </w:p>
        </w:tc>
        <w:tc>
          <w:tcPr>
            <w:tcW w:w="5874" w:type="dxa"/>
            <w:vAlign w:val="center"/>
          </w:tcPr>
          <w:p w14:paraId="06254DC7" w14:textId="5710C65D" w:rsidR="004F0452" w:rsidRPr="00333761" w:rsidRDefault="004F0452" w:rsidP="004F0452">
            <w:pPr>
              <w:textAlignment w:val="center"/>
              <w:rPr>
                <w:rFonts w:hint="eastAsia"/>
              </w:rPr>
            </w:pPr>
            <w:r w:rsidRPr="00432A18">
              <w:rPr>
                <w:rFonts w:hint="eastAsia"/>
              </w:rPr>
              <w:t>作为土生土长的余姚人，正见证者余姚日新月异的变迁。“十三五”期间，余姚抢抓产业高地，引进了宁波智能制造产业</w:t>
            </w:r>
            <w:r w:rsidRPr="00432A18">
              <w:rPr>
                <w:rFonts w:hint="eastAsia"/>
              </w:rPr>
              <w:lastRenderedPageBreak/>
              <w:t>技术研究院。同时，围绕战略新兴产业，主抓高端产业。余姚还借一些高能级的平台，坚持创新驱动，中意宁波生态园签约项目</w:t>
            </w:r>
            <w:r w:rsidRPr="00432A18">
              <w:rPr>
                <w:rFonts w:hint="eastAsia"/>
              </w:rPr>
              <w:t>120</w:t>
            </w:r>
            <w:r w:rsidRPr="00432A18">
              <w:rPr>
                <w:rFonts w:hint="eastAsia"/>
              </w:rPr>
              <w:t>个，落地项目近</w:t>
            </w:r>
            <w:r w:rsidRPr="00432A18">
              <w:rPr>
                <w:rFonts w:hint="eastAsia"/>
              </w:rPr>
              <w:t>100</w:t>
            </w:r>
            <w:r w:rsidRPr="00432A18">
              <w:rPr>
                <w:rFonts w:hint="eastAsia"/>
              </w:rPr>
              <w:t>个，投资达到将近</w:t>
            </w:r>
            <w:r w:rsidRPr="00432A18">
              <w:rPr>
                <w:rFonts w:hint="eastAsia"/>
              </w:rPr>
              <w:t>550</w:t>
            </w:r>
            <w:r w:rsidRPr="00432A18">
              <w:rPr>
                <w:rFonts w:hint="eastAsia"/>
              </w:rPr>
              <w:t>亿元，实现规上工业增加值年均增长</w:t>
            </w:r>
            <w:r w:rsidRPr="00432A18">
              <w:rPr>
                <w:rFonts w:hint="eastAsia"/>
              </w:rPr>
              <w:t>32%</w:t>
            </w:r>
            <w:r w:rsidRPr="00432A18">
              <w:rPr>
                <w:rFonts w:hint="eastAsia"/>
              </w:rPr>
              <w:t>以上。通过一些高等院校在余姚落地，并与余姚企业进行合作，增强企业的创新能力，推动企业创新发展，让企业借梯登高、借船出海。</w:t>
            </w:r>
          </w:p>
        </w:tc>
      </w:tr>
      <w:tr w:rsidR="004F0452" w14:paraId="5C9461FE" w14:textId="77777777" w:rsidTr="003D486B">
        <w:trPr>
          <w:trHeight w:val="576"/>
          <w:jc w:val="center"/>
        </w:trPr>
        <w:tc>
          <w:tcPr>
            <w:tcW w:w="927" w:type="dxa"/>
            <w:vAlign w:val="center"/>
          </w:tcPr>
          <w:p w14:paraId="067ADBD5" w14:textId="77777777" w:rsidR="004F0452" w:rsidRDefault="004F0452" w:rsidP="004F0452"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325032CD" w14:textId="5BA4E434" w:rsidR="004F0452" w:rsidRPr="00432A18" w:rsidRDefault="004F0452" w:rsidP="004F0452">
            <w:pPr>
              <w:jc w:val="center"/>
              <w:textAlignment w:val="center"/>
              <w:rPr>
                <w:rFonts w:hint="eastAsia"/>
              </w:rPr>
            </w:pPr>
            <w:r w:rsidRPr="002E52E5">
              <w:rPr>
                <w:rFonts w:hint="eastAsia"/>
              </w:rPr>
              <w:t>徐冰娇</w:t>
            </w:r>
          </w:p>
        </w:tc>
        <w:tc>
          <w:tcPr>
            <w:tcW w:w="2220" w:type="dxa"/>
            <w:vAlign w:val="center"/>
          </w:tcPr>
          <w:p w14:paraId="49B9B3B2" w14:textId="5FD373B5" w:rsidR="004F0452" w:rsidRPr="00432A18" w:rsidRDefault="004F0452" w:rsidP="004F0452">
            <w:pPr>
              <w:jc w:val="center"/>
              <w:textAlignment w:val="center"/>
              <w:rPr>
                <w:rFonts w:hint="eastAsia"/>
              </w:rPr>
            </w:pPr>
            <w:r w:rsidRPr="002E52E5">
              <w:rPr>
                <w:rFonts w:hint="eastAsia"/>
              </w:rPr>
              <w:t>学生</w:t>
            </w:r>
          </w:p>
        </w:tc>
        <w:tc>
          <w:tcPr>
            <w:tcW w:w="2712" w:type="dxa"/>
            <w:vAlign w:val="center"/>
          </w:tcPr>
          <w:p w14:paraId="742F899B" w14:textId="4E0AD845" w:rsidR="004F0452" w:rsidRPr="00432A18" w:rsidRDefault="004F0452" w:rsidP="004F0452">
            <w:pPr>
              <w:jc w:val="center"/>
              <w:textAlignment w:val="center"/>
              <w:rPr>
                <w:rFonts w:hint="eastAsia"/>
              </w:rPr>
            </w:pPr>
            <w:r w:rsidRPr="00D449BB">
              <w:rPr>
                <w:rFonts w:hint="eastAsia"/>
              </w:rPr>
              <w:t>科技助力乡村振兴</w:t>
            </w:r>
          </w:p>
        </w:tc>
        <w:tc>
          <w:tcPr>
            <w:tcW w:w="5874" w:type="dxa"/>
            <w:vAlign w:val="center"/>
          </w:tcPr>
          <w:p w14:paraId="5EBEE642" w14:textId="1117B007" w:rsidR="004F0452" w:rsidRPr="00432A18" w:rsidRDefault="004F0452" w:rsidP="004F0452">
            <w:pPr>
              <w:textAlignment w:val="center"/>
              <w:rPr>
                <w:rFonts w:hint="eastAsia"/>
              </w:rPr>
            </w:pPr>
            <w:r w:rsidRPr="007C42AD">
              <w:rPr>
                <w:rFonts w:hint="eastAsia"/>
              </w:rPr>
              <w:t>金善宝先生，浙江诸暨人，是我国著名的农业科学家、教育家、社会活动家，一生致力于小麦科学的研究和农业科技人才的培养，编撰的学术著作达</w:t>
            </w:r>
            <w:r w:rsidRPr="007C42AD">
              <w:rPr>
                <w:rFonts w:hint="eastAsia"/>
              </w:rPr>
              <w:t xml:space="preserve"> 44</w:t>
            </w:r>
            <w:r w:rsidRPr="007C42AD">
              <w:rPr>
                <w:rFonts w:hint="eastAsia"/>
              </w:rPr>
              <w:t>部、数百万字，选育的一大批小麦良种在我国</w:t>
            </w:r>
            <w:r w:rsidRPr="007C42AD">
              <w:rPr>
                <w:rFonts w:hint="eastAsia"/>
              </w:rPr>
              <w:t xml:space="preserve"> 20 </w:t>
            </w:r>
            <w:r w:rsidRPr="007C42AD">
              <w:rPr>
                <w:rFonts w:hint="eastAsia"/>
              </w:rPr>
              <w:t>多个省（市、区）推广，不少还被引往亚非拉国家种植。几十年如一日，宵衣旰食，呕心沥血，为我国农业科研和农业教育事业付出了艰辛的劳动。他高尚的道德情操和敦厚正直、朴实无华的品质，永远是我们学习的楷模。</w:t>
            </w:r>
          </w:p>
        </w:tc>
      </w:tr>
      <w:tr w:rsidR="004F0452" w14:paraId="786C19B7" w14:textId="77777777" w:rsidTr="003D486B">
        <w:trPr>
          <w:trHeight w:val="576"/>
          <w:jc w:val="center"/>
        </w:trPr>
        <w:tc>
          <w:tcPr>
            <w:tcW w:w="927" w:type="dxa"/>
            <w:vAlign w:val="center"/>
          </w:tcPr>
          <w:p w14:paraId="65743BFA" w14:textId="77777777" w:rsidR="004F0452" w:rsidRDefault="004F0452" w:rsidP="004F0452"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372DD337" w14:textId="461F7104" w:rsidR="004F0452" w:rsidRDefault="004F0452" w:rsidP="004F0452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D449BB">
              <w:rPr>
                <w:rFonts w:hint="eastAsia"/>
              </w:rPr>
              <w:t>刘学应</w:t>
            </w:r>
          </w:p>
        </w:tc>
        <w:tc>
          <w:tcPr>
            <w:tcW w:w="2220" w:type="dxa"/>
            <w:vAlign w:val="center"/>
          </w:tcPr>
          <w:p w14:paraId="740CC64F" w14:textId="3F3F76B4" w:rsidR="004F0452" w:rsidRDefault="004F0452" w:rsidP="004F0452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D449BB">
              <w:rPr>
                <w:rFonts w:hint="eastAsia"/>
              </w:rPr>
              <w:t>工程管理专业负责人、工程管理教研室主任</w:t>
            </w:r>
            <w:r w:rsidRPr="00D449BB">
              <w:rPr>
                <w:rFonts w:hint="eastAsia"/>
              </w:rPr>
              <w:t>/</w:t>
            </w:r>
            <w:r w:rsidRPr="00D449BB">
              <w:rPr>
                <w:rFonts w:hint="eastAsia"/>
              </w:rPr>
              <w:t>教授</w:t>
            </w:r>
          </w:p>
        </w:tc>
        <w:tc>
          <w:tcPr>
            <w:tcW w:w="2712" w:type="dxa"/>
            <w:vAlign w:val="center"/>
          </w:tcPr>
          <w:p w14:paraId="2920C308" w14:textId="00B99F7A" w:rsidR="004F0452" w:rsidRDefault="004F0452" w:rsidP="004F0452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D449BB">
              <w:rPr>
                <w:rFonts w:hint="eastAsia"/>
              </w:rPr>
              <w:t>科技助力乡村振兴</w:t>
            </w:r>
          </w:p>
        </w:tc>
        <w:tc>
          <w:tcPr>
            <w:tcW w:w="5874" w:type="dxa"/>
            <w:vAlign w:val="center"/>
          </w:tcPr>
          <w:p w14:paraId="5CB98834" w14:textId="77777777" w:rsidR="004F0452" w:rsidRDefault="004F0452" w:rsidP="004F0452">
            <w:pPr>
              <w:textAlignment w:val="center"/>
            </w:pPr>
            <w:r w:rsidRPr="00D449BB">
              <w:rPr>
                <w:rFonts w:hint="eastAsia"/>
              </w:rPr>
              <w:t>"</w:t>
            </w:r>
            <w:r w:rsidRPr="00D449BB">
              <w:rPr>
                <w:rFonts w:hint="eastAsia"/>
              </w:rPr>
              <w:t>脚步记录乡村振兴使者的点滴瞬间</w:t>
            </w:r>
          </w:p>
          <w:p w14:paraId="4B059069" w14:textId="54AB10ED" w:rsidR="004F0452" w:rsidRDefault="004F0452" w:rsidP="004F0452">
            <w:pPr>
              <w:textAlignment w:val="center"/>
            </w:pPr>
            <w:r w:rsidRPr="00D449BB">
              <w:rPr>
                <w:rFonts w:hint="eastAsia"/>
              </w:rPr>
              <w:t>"</w:t>
            </w:r>
            <w:r>
              <w:rPr>
                <w:rFonts w:hint="eastAsia"/>
              </w:rPr>
              <w:t>育人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……</w:t>
            </w:r>
          </w:p>
          <w:p w14:paraId="2F81EB01" w14:textId="77777777" w:rsidR="004F0452" w:rsidRDefault="004F0452" w:rsidP="004F0452">
            <w:pPr>
              <w:textAlignment w:val="center"/>
            </w:pPr>
            <w:r>
              <w:rPr>
                <w:rFonts w:hint="eastAsia"/>
              </w:rPr>
              <w:t>科技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……</w:t>
            </w:r>
          </w:p>
          <w:p w14:paraId="26215D8E" w14:textId="77777777" w:rsidR="004F0452" w:rsidRDefault="004F0452" w:rsidP="004F0452">
            <w:pPr>
              <w:textAlignment w:val="center"/>
            </w:pPr>
            <w:r>
              <w:rPr>
                <w:rFonts w:hint="eastAsia"/>
              </w:rPr>
              <w:t>文化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……</w:t>
            </w:r>
          </w:p>
          <w:p w14:paraId="690EE268" w14:textId="77777777" w:rsidR="004F0452" w:rsidRDefault="004F0452" w:rsidP="004F0452">
            <w:pPr>
              <w:textAlignment w:val="center"/>
            </w:pPr>
            <w:r>
              <w:rPr>
                <w:rFonts w:hint="eastAsia"/>
              </w:rPr>
              <w:t>水工程与水文化的密切交互</w:t>
            </w:r>
          </w:p>
          <w:p w14:paraId="7B10971B" w14:textId="77777777" w:rsidR="004F0452" w:rsidRDefault="004F0452" w:rsidP="004F0452">
            <w:pPr>
              <w:textAlignment w:val="center"/>
            </w:pPr>
            <w:r>
              <w:rPr>
                <w:rFonts w:hint="eastAsia"/>
              </w:rPr>
              <w:t>技术创新与文化传承的交辉</w:t>
            </w:r>
          </w:p>
          <w:p w14:paraId="4681D328" w14:textId="77777777" w:rsidR="004F0452" w:rsidRDefault="004F0452" w:rsidP="004F0452">
            <w:pPr>
              <w:textAlignment w:val="center"/>
            </w:pPr>
            <w:r>
              <w:rPr>
                <w:rFonts w:hint="eastAsia"/>
              </w:rPr>
              <w:t>乡村振兴与社会服务的交融</w:t>
            </w:r>
          </w:p>
          <w:p w14:paraId="68E6C6F8" w14:textId="7D8E7208" w:rsidR="004F0452" w:rsidRDefault="004F0452" w:rsidP="004F0452">
            <w:pPr>
              <w:textAlignment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工程实践、科技创新、课堂教学、社会服务、遗产保护</w:t>
            </w:r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融为一体，育人、服务，科技创新与文化传承的使者，乡村振兴与共同富裕的引导，专业学科与党建示范的领路。</w:t>
            </w:r>
          </w:p>
        </w:tc>
      </w:tr>
      <w:tr w:rsidR="004F0452" w14:paraId="346D5378" w14:textId="77777777" w:rsidTr="003D486B">
        <w:trPr>
          <w:trHeight w:val="576"/>
          <w:jc w:val="center"/>
        </w:trPr>
        <w:tc>
          <w:tcPr>
            <w:tcW w:w="927" w:type="dxa"/>
            <w:vAlign w:val="center"/>
          </w:tcPr>
          <w:p w14:paraId="40E62886" w14:textId="77777777" w:rsidR="004F0452" w:rsidRDefault="004F0452" w:rsidP="004F0452"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58AD7A6A" w14:textId="0C74EC62" w:rsidR="004F0452" w:rsidRPr="00D449BB" w:rsidRDefault="004F0452" w:rsidP="004F0452">
            <w:pPr>
              <w:jc w:val="center"/>
              <w:textAlignment w:val="center"/>
            </w:pPr>
            <w:r w:rsidRPr="00DC0BEF">
              <w:rPr>
                <w:rFonts w:hint="eastAsia"/>
              </w:rPr>
              <w:t>韦伟</w:t>
            </w:r>
          </w:p>
        </w:tc>
        <w:tc>
          <w:tcPr>
            <w:tcW w:w="2220" w:type="dxa"/>
            <w:vAlign w:val="center"/>
          </w:tcPr>
          <w:p w14:paraId="123E1744" w14:textId="7C9D23F2" w:rsidR="004F0452" w:rsidRPr="00D449BB" w:rsidRDefault="004F0452" w:rsidP="004F0452">
            <w:pPr>
              <w:jc w:val="center"/>
              <w:textAlignment w:val="center"/>
            </w:pPr>
            <w:r w:rsidRPr="00DC0BEF">
              <w:rPr>
                <w:rFonts w:hint="eastAsia"/>
              </w:rPr>
              <w:t>讲师</w:t>
            </w:r>
          </w:p>
        </w:tc>
        <w:tc>
          <w:tcPr>
            <w:tcW w:w="2712" w:type="dxa"/>
            <w:vAlign w:val="center"/>
          </w:tcPr>
          <w:p w14:paraId="730F4E9C" w14:textId="3378EB88" w:rsidR="004F0452" w:rsidRPr="00D449BB" w:rsidRDefault="004F0452" w:rsidP="004F0452">
            <w:pPr>
              <w:jc w:val="center"/>
              <w:textAlignment w:val="center"/>
            </w:pPr>
            <w:r w:rsidRPr="00DC0BEF">
              <w:rPr>
                <w:rFonts w:hint="eastAsia"/>
              </w:rPr>
              <w:t>科技助推新型工业化</w:t>
            </w:r>
          </w:p>
        </w:tc>
        <w:tc>
          <w:tcPr>
            <w:tcW w:w="5874" w:type="dxa"/>
            <w:vAlign w:val="center"/>
          </w:tcPr>
          <w:p w14:paraId="2D47BEBE" w14:textId="40F09A8C" w:rsidR="004F0452" w:rsidRPr="00D449BB" w:rsidRDefault="004F0452" w:rsidP="004F0452">
            <w:pPr>
              <w:textAlignment w:val="center"/>
            </w:pPr>
            <w:r w:rsidRPr="00DC0BEF">
              <w:rPr>
                <w:rFonts w:hint="eastAsia"/>
              </w:rPr>
              <w:t>智能化数字化未来工厂现有技术及畅想</w:t>
            </w:r>
          </w:p>
        </w:tc>
      </w:tr>
    </w:tbl>
    <w:p w14:paraId="20D8113F" w14:textId="1E946012" w:rsidR="00865135" w:rsidRDefault="00865135"/>
    <w:p w14:paraId="13D13D13" w14:textId="29AD9037" w:rsidR="00D43CE0" w:rsidRPr="00D43CE0" w:rsidRDefault="00D43CE0" w:rsidP="00D43CE0">
      <w:pPr>
        <w:pStyle w:val="a0"/>
        <w:rPr>
          <w:rFonts w:ascii="仿宋_GB2312" w:eastAsia="仿宋_GB2312" w:hAnsi="仿宋_GB2312"/>
        </w:rPr>
      </w:pPr>
      <w:r w:rsidRPr="00D43CE0">
        <w:rPr>
          <w:rFonts w:ascii="仿宋_GB2312" w:eastAsia="仿宋_GB2312" w:hAnsi="仿宋_GB2312" w:hint="eastAsia"/>
        </w:rPr>
        <w:t>最终版报名情况一览表（盖章扫描件及word版），</w:t>
      </w:r>
      <w:r>
        <w:rPr>
          <w:rFonts w:ascii="仿宋_GB2312" w:eastAsia="仿宋_GB2312" w:hAnsi="仿宋_GB2312" w:hint="eastAsia"/>
        </w:rPr>
        <w:t>及</w:t>
      </w:r>
      <w:r w:rsidRPr="00D43CE0">
        <w:rPr>
          <w:rFonts w:ascii="仿宋_GB2312" w:eastAsia="仿宋_GB2312" w:hAnsi="仿宋_GB2312" w:hint="eastAsia"/>
        </w:rPr>
        <w:t>参赛选手视频</w:t>
      </w:r>
      <w:r>
        <w:rPr>
          <w:rFonts w:ascii="仿宋_GB2312" w:eastAsia="仿宋_GB2312" w:hAnsi="仿宋_GB2312" w:hint="eastAsia"/>
        </w:rPr>
        <w:t>截至报送时间为2</w:t>
      </w:r>
      <w:r>
        <w:rPr>
          <w:rFonts w:ascii="仿宋_GB2312" w:eastAsia="仿宋_GB2312" w:hAnsi="仿宋_GB2312"/>
        </w:rPr>
        <w:t>023</w:t>
      </w:r>
      <w:r>
        <w:rPr>
          <w:rFonts w:ascii="仿宋_GB2312" w:eastAsia="仿宋_GB2312" w:hAnsi="仿宋_GB2312" w:hint="eastAsia"/>
        </w:rPr>
        <w:t>年</w:t>
      </w:r>
      <w:r>
        <w:rPr>
          <w:rFonts w:ascii="仿宋_GB2312" w:eastAsia="仿宋_GB2312" w:hAnsi="仿宋_GB2312"/>
        </w:rPr>
        <w:t>5</w:t>
      </w:r>
      <w:r>
        <w:rPr>
          <w:rFonts w:ascii="仿宋_GB2312" w:eastAsia="仿宋_GB2312" w:hAnsi="仿宋_GB2312" w:hint="eastAsia"/>
        </w:rPr>
        <w:t>月</w:t>
      </w:r>
      <w:r>
        <w:rPr>
          <w:rFonts w:ascii="仿宋_GB2312" w:eastAsia="仿宋_GB2312" w:hAnsi="仿宋_GB2312"/>
        </w:rPr>
        <w:t>4</w:t>
      </w:r>
      <w:r>
        <w:rPr>
          <w:rFonts w:ascii="仿宋_GB2312" w:eastAsia="仿宋_GB2312" w:hAnsi="仿宋_GB2312" w:hint="eastAsia"/>
        </w:rPr>
        <w:t>日1</w:t>
      </w:r>
      <w:r>
        <w:rPr>
          <w:rFonts w:ascii="仿宋_GB2312" w:eastAsia="仿宋_GB2312" w:hAnsi="仿宋_GB2312"/>
        </w:rPr>
        <w:t>6</w:t>
      </w:r>
      <w:r>
        <w:rPr>
          <w:rFonts w:ascii="仿宋_GB2312" w:eastAsia="仿宋_GB2312" w:hAnsi="仿宋_GB2312" w:hint="eastAsia"/>
        </w:rPr>
        <w:t>点。</w:t>
      </w:r>
      <w:r w:rsidRPr="00D43CE0">
        <w:rPr>
          <w:rFonts w:ascii="仿宋_GB2312" w:eastAsia="仿宋_GB2312" w:hAnsi="仿宋_GB2312" w:hint="eastAsia"/>
        </w:rPr>
        <w:t>请将各视频按推荐顺序排序及编号，</w:t>
      </w:r>
      <w:r>
        <w:rPr>
          <w:rFonts w:ascii="仿宋_GB2312" w:eastAsia="仿宋_GB2312" w:hAnsi="仿宋_GB2312" w:hint="eastAsia"/>
        </w:rPr>
        <w:t>分别</w:t>
      </w:r>
      <w:r w:rsidRPr="00D43CE0">
        <w:rPr>
          <w:rFonts w:ascii="仿宋_GB2312" w:eastAsia="仿宋_GB2312" w:hAnsi="仿宋_GB2312" w:hint="eastAsia"/>
        </w:rPr>
        <w:t>命名为【学校+序号+选手姓名+所选主题】，打包发送至邮箱：</w:t>
      </w:r>
      <w:hyperlink r:id="rId7" w:history="1">
        <w:r w:rsidRPr="00204EA0">
          <w:rPr>
            <w:rStyle w:val="a6"/>
            <w:rFonts w:ascii="仿宋_GB2312" w:eastAsia="仿宋_GB2312" w:hAnsi="仿宋_GB2312" w:hint="eastAsia"/>
          </w:rPr>
          <w:t>1301330708@qq.com</w:t>
        </w:r>
      </w:hyperlink>
      <w:r w:rsidRPr="00D43CE0">
        <w:rPr>
          <w:rFonts w:ascii="仿宋_GB2312" w:eastAsia="仿宋_GB2312" w:hAnsi="仿宋_GB2312" w:hint="eastAsia"/>
        </w:rPr>
        <w:t>。</w:t>
      </w:r>
      <w:r>
        <w:rPr>
          <w:rFonts w:ascii="仿宋_GB2312" w:eastAsia="仿宋_GB2312" w:hAnsi="仿宋_GB2312" w:hint="eastAsia"/>
        </w:rPr>
        <w:t>视频要求：</w:t>
      </w:r>
      <w:r w:rsidR="006D0953">
        <w:rPr>
          <w:rFonts w:ascii="仿宋_GB2312" w:eastAsia="仿宋_GB2312" w:hAnsi="仿宋_GB2312" w:hint="eastAsia"/>
        </w:rPr>
        <w:t>单个视频</w:t>
      </w:r>
      <w:r>
        <w:rPr>
          <w:rFonts w:ascii="仿宋_GB2312" w:eastAsia="仿宋_GB2312" w:hAnsi="仿宋_GB2312" w:hint="eastAsia"/>
        </w:rPr>
        <w:t>时长5分钟以内，</w:t>
      </w:r>
      <w:r w:rsidR="006D0953">
        <w:rPr>
          <w:rFonts w:ascii="仿宋_GB2312" w:eastAsia="仿宋_GB2312" w:hAnsi="仿宋_GB2312" w:hint="eastAsia"/>
        </w:rPr>
        <w:t>大小不超过</w:t>
      </w:r>
      <w:r w:rsidR="009C6B3B">
        <w:rPr>
          <w:rFonts w:ascii="仿宋_GB2312" w:eastAsia="仿宋_GB2312" w:hAnsi="仿宋_GB2312" w:hint="eastAsia"/>
        </w:rPr>
        <w:t>4</w:t>
      </w:r>
      <w:r w:rsidR="009C6B3B">
        <w:rPr>
          <w:rFonts w:ascii="仿宋_GB2312" w:eastAsia="仿宋_GB2312" w:hAnsi="仿宋_GB2312"/>
        </w:rPr>
        <w:t>00MB</w:t>
      </w:r>
      <w:r w:rsidR="006D0953">
        <w:rPr>
          <w:rFonts w:ascii="仿宋_GB2312" w:eastAsia="仿宋_GB2312" w:hAnsi="仿宋_GB2312" w:hint="eastAsia"/>
        </w:rPr>
        <w:t>，建议横屏拍摄，可进行后期剪辑等处理。</w:t>
      </w:r>
    </w:p>
    <w:sectPr w:rsidR="00D43CE0" w:rsidRPr="00D43CE0" w:rsidSect="009C6B3B">
      <w:pgSz w:w="16838" w:h="11906" w:orient="landscape"/>
      <w:pgMar w:top="864" w:right="1800" w:bottom="576" w:left="180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404A" w14:textId="77777777" w:rsidR="005D0629" w:rsidRDefault="005D0629">
      <w:pPr>
        <w:spacing w:line="240" w:lineRule="auto"/>
      </w:pPr>
      <w:r>
        <w:separator/>
      </w:r>
    </w:p>
  </w:endnote>
  <w:endnote w:type="continuationSeparator" w:id="0">
    <w:p w14:paraId="59B56CBE" w14:textId="77777777" w:rsidR="005D0629" w:rsidRDefault="005D0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1DDD" w14:textId="77777777" w:rsidR="005D0629" w:rsidRDefault="005D0629">
      <w:pPr>
        <w:spacing w:after="0"/>
      </w:pPr>
      <w:r>
        <w:separator/>
      </w:r>
    </w:p>
  </w:footnote>
  <w:footnote w:type="continuationSeparator" w:id="0">
    <w:p w14:paraId="0C936256" w14:textId="77777777" w:rsidR="005D0629" w:rsidRDefault="005D06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9911A7"/>
    <w:multiLevelType w:val="singleLevel"/>
    <w:tmpl w:val="829911A7"/>
    <w:lvl w:ilvl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 w16cid:durableId="155912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EzMzM3ZmQ4ZjVjNTdkYTRjOGM1ZGMxMmViMjQ0ZWUifQ=="/>
  </w:docVars>
  <w:rsids>
    <w:rsidRoot w:val="5EDA45D4"/>
    <w:rsid w:val="0003575D"/>
    <w:rsid w:val="00074B4D"/>
    <w:rsid w:val="00162C16"/>
    <w:rsid w:val="001B0652"/>
    <w:rsid w:val="002806C5"/>
    <w:rsid w:val="002C0B56"/>
    <w:rsid w:val="002C178D"/>
    <w:rsid w:val="003D486B"/>
    <w:rsid w:val="00454D0A"/>
    <w:rsid w:val="004646F3"/>
    <w:rsid w:val="004F0452"/>
    <w:rsid w:val="00557C37"/>
    <w:rsid w:val="005D0629"/>
    <w:rsid w:val="006D0953"/>
    <w:rsid w:val="00712F8B"/>
    <w:rsid w:val="007613F0"/>
    <w:rsid w:val="007B624B"/>
    <w:rsid w:val="007C42AD"/>
    <w:rsid w:val="00865135"/>
    <w:rsid w:val="008F41AF"/>
    <w:rsid w:val="009723B6"/>
    <w:rsid w:val="00997282"/>
    <w:rsid w:val="009C6B3B"/>
    <w:rsid w:val="00A24AC7"/>
    <w:rsid w:val="00B42BA0"/>
    <w:rsid w:val="00B97C69"/>
    <w:rsid w:val="00C057BE"/>
    <w:rsid w:val="00CA444B"/>
    <w:rsid w:val="00D227C3"/>
    <w:rsid w:val="00D43CE0"/>
    <w:rsid w:val="00D50CE6"/>
    <w:rsid w:val="00D94B45"/>
    <w:rsid w:val="00DA3483"/>
    <w:rsid w:val="00E324FF"/>
    <w:rsid w:val="00F71F92"/>
    <w:rsid w:val="2ED578D6"/>
    <w:rsid w:val="5EDA45D4"/>
    <w:rsid w:val="61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082A7"/>
  <w15:docId w15:val="{5D6F1C50-D60E-4CC5-AB39-1826A35F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spacing w:after="160" w:line="259" w:lineRule="auto"/>
    </w:pPr>
    <w:rPr>
      <w:sz w:val="22"/>
      <w:szCs w:val="22"/>
      <w:lang w:val="en-GB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360" w:lineRule="auto"/>
      <w:jc w:val="center"/>
      <w:outlineLvl w:val="3"/>
    </w:pPr>
    <w:rPr>
      <w:rFonts w:ascii="Arial" w:eastAsia="宋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uiPriority w:val="99"/>
    <w:qFormat/>
    <w:pPr>
      <w:snapToGrid w:val="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a5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1"/>
    <w:rPr>
      <w:rFonts w:ascii="仿宋" w:eastAsia="仿宋" w:hAnsi="仿宋" w:cs="仿宋"/>
      <w:color w:val="333333"/>
      <w:sz w:val="22"/>
      <w:szCs w:val="22"/>
      <w:u w:val="none"/>
    </w:rPr>
  </w:style>
  <w:style w:type="character" w:customStyle="1" w:styleId="font41">
    <w:name w:val="font41"/>
    <w:basedOn w:val="a1"/>
    <w:rPr>
      <w:rFonts w:ascii="Times New Roman" w:hAnsi="Times New Roman" w:cs="Times New Roman" w:hint="default"/>
      <w:color w:val="333333"/>
      <w:sz w:val="22"/>
      <w:szCs w:val="22"/>
      <w:u w:val="none"/>
    </w:rPr>
  </w:style>
  <w:style w:type="character" w:customStyle="1" w:styleId="font21">
    <w:name w:val="font21"/>
    <w:basedOn w:val="a1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styleId="a6">
    <w:name w:val="Hyperlink"/>
    <w:basedOn w:val="a1"/>
    <w:rsid w:val="00D43CE0"/>
    <w:rPr>
      <w:color w:val="0563C1" w:themeColor="hyperlink"/>
      <w:u w:val="single"/>
    </w:rPr>
  </w:style>
  <w:style w:type="character" w:customStyle="1" w:styleId="1">
    <w:name w:val="未处理的提及1"/>
    <w:basedOn w:val="a1"/>
    <w:uiPriority w:val="99"/>
    <w:semiHidden/>
    <w:unhideWhenUsed/>
    <w:rsid w:val="00D43CE0"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3D4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3D486B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30133070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大写的方</cp:lastModifiedBy>
  <cp:revision>43</cp:revision>
  <dcterms:created xsi:type="dcterms:W3CDTF">2023-04-20T01:44:00Z</dcterms:created>
  <dcterms:modified xsi:type="dcterms:W3CDTF">2023-05-04T07:44:00Z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01DFFF86431B4F99A289BA31719B6652_11</vt:lpwstr>
  </property>
</Properties>
</file>