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钱塘区第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期“博士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专家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入企”项目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高校博士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专家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报名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各二级学院、相关教师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深入贯彻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创新驱动发展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国家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战略，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构筑杭州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技成果转移转化首选地，由杭州钱塘科学城管理办公室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主办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、浙江高校产学研联盟钱塘中心承办的钱塘区第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期“博士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专家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入企”项目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企业（第一期）需求征求完毕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，为做好高校博士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专家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推选工作，现将有关事项通知如下：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（一）服务人选条件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杭州市钱塘区内高校或与钱塘区有产学研合作高校的教师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.具有博士学位；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.政治素质高、遵纪守法、身体健康，具有强烈的事业心和高度责任感；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4.有意愿从事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企业服务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（二）服务内容和期限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1.入企博士依据企业特定需求提供技术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研发、科研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服务和咨询，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具体内容由双方协商并签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订《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期博士入企任务书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》，详见附件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2.入企博士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期间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原单位教学科研任务量或工作职责不变，原则上每周到企业服务2.5 天，与企业另有工作量约定除外；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3.双方权利义务、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科研成果归属、收益分配及等事项由企业、博士、高校和浙江高校产学研联盟钱塘中心四方协商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签订合作协议，协议模板见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.服务期限1年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超过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服务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期限企业另有研发任务，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双方可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另行签订科技服务合同，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不再享受钱塘区博士入企政策优惠。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（三）考核办法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入企博士由浙江高校产学研联盟钱塘中心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牵头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组织考核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工作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，对考核合格的博士给予 3 万工作津贴，考核优秀者再另行奖励2万元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考核办法详见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有意向老师请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依据《钱塘区第七期“博士入企”企业需求汇总（第一批）》（附件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填写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钱塘区第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期“博士入企”博士报名表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》（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附件2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报名，并于4月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前将报名表以邮件附件形式发送至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337467938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@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qq.com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邮箱，联系人，王老师，电话：87676461。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杭州钱塘科学城管理办公室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浙江高校产学研联盟钱塘中心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2024年4月24日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YjU4MmE2MjA0OGM1MWIyMjAxNGE1N2VmMDNlNjgifQ=="/>
  </w:docVars>
  <w:rsids>
    <w:rsidRoot w:val="00000000"/>
    <w:rsid w:val="002263C9"/>
    <w:rsid w:val="047031A5"/>
    <w:rsid w:val="09A16520"/>
    <w:rsid w:val="0F3C0D23"/>
    <w:rsid w:val="10F60887"/>
    <w:rsid w:val="153A35C3"/>
    <w:rsid w:val="29A11F81"/>
    <w:rsid w:val="482968CB"/>
    <w:rsid w:val="4D847445"/>
    <w:rsid w:val="5DD60DF1"/>
    <w:rsid w:val="60132E4F"/>
    <w:rsid w:val="6C0D55AE"/>
    <w:rsid w:val="7002717B"/>
    <w:rsid w:val="71B13875"/>
    <w:rsid w:val="7AC72EC7"/>
    <w:rsid w:val="7C7E4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743</Characters>
  <Lines>0</Lines>
  <Paragraphs>0</Paragraphs>
  <TotalTime>7</TotalTime>
  <ScaleCrop>false</ScaleCrop>
  <LinksUpToDate>false</LinksUpToDate>
  <CharactersWithSpaces>814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2023-04-14T00:49:00Z</dcterms:created>
  <dc:creator>Administrator</dc:creator>
  <cp:lastModifiedBy>王伟满</cp:lastModifiedBy>
  <cp:lastPrinted>2024-04-24T00:58:00Z</cp:lastPrinted>
  <dcterms:modified xsi:type="dcterms:W3CDTF">2024-04-24T01:10:22Z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0C664E7B9AC942C08A49A6D41475BF4F_13</vt:lpwstr>
  </property>
</Properties>
</file>